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Default="00C86874" w:rsidP="00C86874">
      <w:pPr>
        <w:spacing w:after="0" w:line="480" w:lineRule="auto"/>
        <w:rPr>
          <w:rFonts w:ascii="Times New Roman" w:hAnsi="Times New Roman" w:cs="Times New Roman"/>
          <w:b/>
          <w:sz w:val="24"/>
          <w:szCs w:val="24"/>
        </w:rPr>
      </w:pPr>
    </w:p>
    <w:p w:rsidR="00C86874" w:rsidRPr="00C86874" w:rsidRDefault="00C86874" w:rsidP="00C86874">
      <w:pPr>
        <w:spacing w:after="0" w:line="480" w:lineRule="auto"/>
        <w:jc w:val="center"/>
        <w:rPr>
          <w:rFonts w:ascii="Times New Roman" w:hAnsi="Times New Roman" w:cs="Times New Roman"/>
          <w:b/>
          <w:sz w:val="24"/>
          <w:szCs w:val="24"/>
        </w:rPr>
      </w:pPr>
      <w:r w:rsidRPr="00C86874">
        <w:rPr>
          <w:rFonts w:ascii="Times New Roman" w:hAnsi="Times New Roman" w:cs="Times New Roman"/>
          <w:b/>
          <w:sz w:val="24"/>
          <w:szCs w:val="24"/>
        </w:rPr>
        <w:t>Jefferson Parish Education Policy</w:t>
      </w:r>
    </w:p>
    <w:p w:rsidR="00C86874" w:rsidRDefault="00C86874" w:rsidP="00C868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86874" w:rsidRDefault="00C86874" w:rsidP="00C868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86874" w:rsidRDefault="00C86874" w:rsidP="00C868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86874" w:rsidRDefault="00C86874" w:rsidP="00C868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Pr="00C86874" w:rsidRDefault="00C86874" w:rsidP="00C86874">
      <w:pPr>
        <w:spacing w:after="0" w:line="480" w:lineRule="auto"/>
        <w:rPr>
          <w:rFonts w:ascii="Times New Roman" w:hAnsi="Times New Roman" w:cs="Times New Roman"/>
          <w:sz w:val="24"/>
          <w:szCs w:val="24"/>
        </w:rPr>
      </w:pPr>
    </w:p>
    <w:p w:rsidR="00C86874" w:rsidRPr="00C86874" w:rsidRDefault="00C86874" w:rsidP="00C86874">
      <w:pPr>
        <w:spacing w:after="0" w:line="480" w:lineRule="auto"/>
        <w:jc w:val="center"/>
        <w:rPr>
          <w:rFonts w:ascii="Times New Roman" w:hAnsi="Times New Roman" w:cs="Times New Roman"/>
          <w:b/>
          <w:sz w:val="24"/>
          <w:szCs w:val="24"/>
        </w:rPr>
      </w:pPr>
      <w:r w:rsidRPr="00C86874">
        <w:rPr>
          <w:rFonts w:ascii="Times New Roman" w:hAnsi="Times New Roman" w:cs="Times New Roman"/>
          <w:b/>
          <w:sz w:val="24"/>
          <w:szCs w:val="24"/>
        </w:rPr>
        <w:lastRenderedPageBreak/>
        <w:t>Jefferson Parish Education Policy</w:t>
      </w:r>
    </w:p>
    <w:p w:rsidR="00C86874" w:rsidRPr="00C86874" w:rsidRDefault="00C86874" w:rsidP="00C86874">
      <w:pPr>
        <w:spacing w:after="0" w:line="480" w:lineRule="auto"/>
        <w:jc w:val="center"/>
        <w:rPr>
          <w:rFonts w:ascii="Times New Roman" w:hAnsi="Times New Roman" w:cs="Times New Roman"/>
          <w:b/>
          <w:sz w:val="24"/>
          <w:szCs w:val="24"/>
        </w:rPr>
      </w:pPr>
      <w:r w:rsidRPr="00C86874">
        <w:rPr>
          <w:rFonts w:ascii="Times New Roman" w:hAnsi="Times New Roman" w:cs="Times New Roman"/>
          <w:b/>
          <w:sz w:val="24"/>
          <w:szCs w:val="24"/>
        </w:rPr>
        <w:t>Brief history of the policy</w:t>
      </w:r>
    </w:p>
    <w:p w:rsidR="00C86874" w:rsidRPr="00C86874" w:rsidRDefault="00C86874" w:rsidP="00C86874">
      <w:pPr>
        <w:spacing w:after="0" w:line="480" w:lineRule="auto"/>
        <w:ind w:firstLine="720"/>
        <w:rPr>
          <w:rFonts w:ascii="Times New Roman" w:hAnsi="Times New Roman" w:cs="Times New Roman"/>
          <w:sz w:val="24"/>
          <w:szCs w:val="24"/>
        </w:rPr>
      </w:pPr>
      <w:r w:rsidRPr="00C86874">
        <w:rPr>
          <w:rFonts w:ascii="Times New Roman" w:hAnsi="Times New Roman" w:cs="Times New Roman"/>
          <w:sz w:val="24"/>
          <w:szCs w:val="24"/>
        </w:rPr>
        <w:t>Jefferson Parish Public School System is a public policy under the education department. The policy was created under the CFDA Number 84.351C and 5 CFR 900 Subpart F. It is a policy system serving academically, culturally, and socio-economically diverse populations of children in Louisiana State. The policy system is strongly committed to achieving equal access to education and treatment of all students irrespective of their socio-economic backgrounds. The history of this policy can be traced back to 1981 when the Board voted to shut down seven schools which removed about 2,000 students from the 75 schools. This policy was created by School Boards, which is mandated under the Constitution of the State of Louisiana and empowered by state law. In accordance with the statutory provisions, the Board established a school district in Harvey in unincorporated Jefferson Parish, Louisiana State. The district has been operating all the public schools in the Jefferson Parish. From 2014, the schools had about 47,000 students, which make it the largest public schools system in Louisiana State (</w:t>
      </w:r>
    </w:p>
    <w:p w:rsidR="00C86874" w:rsidRPr="00C86874" w:rsidRDefault="00C86874" w:rsidP="00C86874">
      <w:pPr>
        <w:spacing w:after="0" w:line="480" w:lineRule="auto"/>
        <w:jc w:val="center"/>
        <w:rPr>
          <w:rFonts w:ascii="Times New Roman" w:hAnsi="Times New Roman" w:cs="Times New Roman"/>
          <w:b/>
          <w:sz w:val="24"/>
          <w:szCs w:val="24"/>
        </w:rPr>
      </w:pPr>
      <w:r w:rsidRPr="00C86874">
        <w:rPr>
          <w:rFonts w:ascii="Times New Roman" w:hAnsi="Times New Roman" w:cs="Times New Roman"/>
          <w:b/>
          <w:sz w:val="24"/>
          <w:szCs w:val="24"/>
        </w:rPr>
        <w:t>Ideology</w:t>
      </w:r>
    </w:p>
    <w:p w:rsidR="00C86874" w:rsidRPr="00C86874" w:rsidRDefault="00C86874" w:rsidP="00C86874">
      <w:pPr>
        <w:spacing w:after="0" w:line="480" w:lineRule="auto"/>
        <w:ind w:firstLine="720"/>
        <w:rPr>
          <w:rFonts w:ascii="Times New Roman" w:hAnsi="Times New Roman" w:cs="Times New Roman"/>
          <w:sz w:val="24"/>
          <w:szCs w:val="24"/>
        </w:rPr>
      </w:pPr>
      <w:r w:rsidRPr="00C86874">
        <w:rPr>
          <w:rFonts w:ascii="Times New Roman" w:hAnsi="Times New Roman" w:cs="Times New Roman"/>
          <w:sz w:val="24"/>
          <w:szCs w:val="24"/>
        </w:rPr>
        <w:t xml:space="preserve">The ideology behind the establishment of the district schools under this policy is to enhance a change in culture, which would eventually have an impact on the attitude and lead to an appreciation of the diverse society (CCT, 2009). </w:t>
      </w:r>
    </w:p>
    <w:p w:rsidR="00C86874" w:rsidRPr="00C86874" w:rsidRDefault="00C86874" w:rsidP="00C86874">
      <w:pPr>
        <w:spacing w:after="0" w:line="480" w:lineRule="auto"/>
        <w:jc w:val="center"/>
        <w:rPr>
          <w:rFonts w:ascii="Times New Roman" w:hAnsi="Times New Roman" w:cs="Times New Roman"/>
          <w:b/>
          <w:sz w:val="24"/>
          <w:szCs w:val="24"/>
        </w:rPr>
      </w:pPr>
      <w:r w:rsidRPr="00C86874">
        <w:rPr>
          <w:rFonts w:ascii="Times New Roman" w:hAnsi="Times New Roman" w:cs="Times New Roman"/>
          <w:b/>
          <w:sz w:val="24"/>
          <w:szCs w:val="24"/>
        </w:rPr>
        <w:t>Official intent</w:t>
      </w:r>
    </w:p>
    <w:p w:rsidR="00C86874" w:rsidRPr="00C86874" w:rsidRDefault="00C86874" w:rsidP="00C86874">
      <w:pPr>
        <w:spacing w:after="0" w:line="480" w:lineRule="auto"/>
        <w:ind w:firstLine="720"/>
        <w:rPr>
          <w:rFonts w:ascii="Times New Roman" w:hAnsi="Times New Roman" w:cs="Times New Roman"/>
          <w:sz w:val="24"/>
          <w:szCs w:val="24"/>
        </w:rPr>
      </w:pPr>
      <w:r w:rsidRPr="00C86874">
        <w:rPr>
          <w:rFonts w:ascii="Times New Roman" w:hAnsi="Times New Roman" w:cs="Times New Roman"/>
          <w:sz w:val="24"/>
          <w:szCs w:val="24"/>
        </w:rPr>
        <w:t xml:space="preserve">The official intent to establish this policy was to end discrimination in the state by incorporating non-discrimination principles to provide equal access to opportunities in all sectors ranging from education to employment. The policy was established to create an environment free from discrimination and harassment based on age, race, color, disability, gender, nationality, </w:t>
      </w:r>
      <w:r w:rsidRPr="00C86874">
        <w:rPr>
          <w:rFonts w:ascii="Times New Roman" w:hAnsi="Times New Roman" w:cs="Times New Roman"/>
          <w:sz w:val="24"/>
          <w:szCs w:val="24"/>
        </w:rPr>
        <w:lastRenderedPageBreak/>
        <w:t xml:space="preserve">sexual orientation, and marital status (U.S. Department of Education, 2014). Over the years, the policy has tried to achieve this intent through different programs. Recently, through the policy, Jefferson Parish Council approved funding for 16 low-income children to enable them to access education (Calder, 2021). While this does not seem to be much, it is the start of something good and shows the social responsibility of organizations like the Parish Schools. As Calder (2021) reports, the council approved $225,000 to fund high-quality daycare services to economically disadvantaged children from Parish. </w:t>
      </w:r>
    </w:p>
    <w:p w:rsidR="00C86874" w:rsidRPr="00C86874" w:rsidRDefault="00C86874" w:rsidP="00C86874">
      <w:pPr>
        <w:spacing w:after="0" w:line="480" w:lineRule="auto"/>
        <w:jc w:val="center"/>
        <w:rPr>
          <w:rFonts w:ascii="Times New Roman" w:hAnsi="Times New Roman" w:cs="Times New Roman"/>
          <w:b/>
          <w:sz w:val="24"/>
          <w:szCs w:val="24"/>
        </w:rPr>
      </w:pPr>
      <w:r w:rsidRPr="00C86874">
        <w:rPr>
          <w:rFonts w:ascii="Times New Roman" w:hAnsi="Times New Roman" w:cs="Times New Roman"/>
          <w:b/>
          <w:sz w:val="24"/>
          <w:szCs w:val="24"/>
        </w:rPr>
        <w:t>Target</w:t>
      </w:r>
    </w:p>
    <w:p w:rsidR="00C86874" w:rsidRPr="00C86874" w:rsidRDefault="00C86874" w:rsidP="00C86874">
      <w:pPr>
        <w:spacing w:after="0" w:line="480" w:lineRule="auto"/>
        <w:ind w:firstLine="720"/>
        <w:rPr>
          <w:rFonts w:ascii="Times New Roman" w:hAnsi="Times New Roman" w:cs="Times New Roman"/>
          <w:sz w:val="24"/>
          <w:szCs w:val="24"/>
        </w:rPr>
      </w:pPr>
      <w:r w:rsidRPr="00C86874">
        <w:rPr>
          <w:rFonts w:ascii="Times New Roman" w:hAnsi="Times New Roman" w:cs="Times New Roman"/>
          <w:sz w:val="24"/>
          <w:szCs w:val="24"/>
        </w:rPr>
        <w:t xml:space="preserve">The target for this policy is residents of Louisiana State as a whole. As mentioned in the previous section, the ideology behind the establishment of this policy was to end discrimination and promote equality and acceptance of diversity in the state through culture change. As such, the target is not only the discriminated but also potential discriminators alike. This is the idea of changing the culture of the Parish residents to enable them to practice and embrace the diversity of the demographic living in the state. </w:t>
      </w:r>
    </w:p>
    <w:p w:rsidR="00C86874" w:rsidRPr="00C86874" w:rsidRDefault="00C86874" w:rsidP="00C86874">
      <w:pPr>
        <w:spacing w:after="0" w:line="480" w:lineRule="auto"/>
        <w:jc w:val="center"/>
        <w:rPr>
          <w:rFonts w:ascii="Times New Roman" w:hAnsi="Times New Roman" w:cs="Times New Roman"/>
          <w:b/>
          <w:sz w:val="24"/>
          <w:szCs w:val="24"/>
        </w:rPr>
      </w:pPr>
      <w:r w:rsidRPr="00C86874">
        <w:rPr>
          <w:rFonts w:ascii="Times New Roman" w:hAnsi="Times New Roman" w:cs="Times New Roman"/>
          <w:b/>
          <w:sz w:val="24"/>
          <w:szCs w:val="24"/>
        </w:rPr>
        <w:t>Policy Strengths and Weaknesses</w:t>
      </w:r>
    </w:p>
    <w:p w:rsidR="00C86874" w:rsidRPr="00C86874" w:rsidRDefault="00C86874" w:rsidP="00C86874">
      <w:pPr>
        <w:spacing w:after="0" w:line="480" w:lineRule="auto"/>
        <w:rPr>
          <w:rFonts w:ascii="Times New Roman" w:hAnsi="Times New Roman" w:cs="Times New Roman"/>
          <w:b/>
          <w:sz w:val="24"/>
          <w:szCs w:val="24"/>
        </w:rPr>
      </w:pPr>
      <w:r w:rsidRPr="00C86874">
        <w:rPr>
          <w:rFonts w:ascii="Times New Roman" w:hAnsi="Times New Roman" w:cs="Times New Roman"/>
          <w:b/>
          <w:sz w:val="24"/>
          <w:szCs w:val="24"/>
        </w:rPr>
        <w:t xml:space="preserve">Strengths </w:t>
      </w:r>
    </w:p>
    <w:p w:rsidR="00C86874" w:rsidRPr="00C86874" w:rsidRDefault="00C86874" w:rsidP="00C86874">
      <w:pPr>
        <w:spacing w:after="0" w:line="480" w:lineRule="auto"/>
        <w:ind w:firstLine="720"/>
        <w:rPr>
          <w:rFonts w:ascii="Times New Roman" w:hAnsi="Times New Roman" w:cs="Times New Roman"/>
          <w:sz w:val="24"/>
          <w:szCs w:val="24"/>
        </w:rPr>
      </w:pPr>
      <w:r w:rsidRPr="00C86874">
        <w:rPr>
          <w:rFonts w:ascii="Times New Roman" w:hAnsi="Times New Roman" w:cs="Times New Roman"/>
          <w:sz w:val="24"/>
          <w:szCs w:val="24"/>
        </w:rPr>
        <w:t xml:space="preserve">The policy has tried to promote equality in the state by ensuring that even children from economically disadvantaged families can enjoy high-quality education just like those who come from economically advantaged groups. Through programs like Prek, the policy creates initiatives that promote equality among the Parish residents. One of the challenges in the United States is achieving equality. Programs like Prek under the policy can help go a long way in creating unmatched opportunities for the residents. </w:t>
      </w:r>
    </w:p>
    <w:p w:rsidR="00C86874" w:rsidRPr="00C86874" w:rsidRDefault="00C86874" w:rsidP="00C86874">
      <w:pPr>
        <w:spacing w:after="0" w:line="480" w:lineRule="auto"/>
        <w:ind w:firstLine="720"/>
        <w:rPr>
          <w:rFonts w:ascii="Times New Roman" w:hAnsi="Times New Roman" w:cs="Times New Roman"/>
          <w:sz w:val="24"/>
          <w:szCs w:val="24"/>
        </w:rPr>
      </w:pPr>
      <w:r w:rsidRPr="00C86874">
        <w:rPr>
          <w:rFonts w:ascii="Times New Roman" w:hAnsi="Times New Roman" w:cs="Times New Roman"/>
          <w:sz w:val="24"/>
          <w:szCs w:val="24"/>
        </w:rPr>
        <w:lastRenderedPageBreak/>
        <w:t xml:space="preserve">Furthermore, the policy has further improved the status of the public school system in Louisiana State. Currently, Parish District has the largest public schools in Louisiana. This is a good thing because it works towards changing the culture of the people not only in Louisiana but also across the United States; public schools can also be competitive and efficient, just like private institutions with resources. It challenges the public and policymakers to work towards investing in public schools to make them competitive and accessible to any child irrespective of the socio-economic background. </w:t>
      </w:r>
    </w:p>
    <w:p w:rsidR="00C86874" w:rsidRPr="00C86874" w:rsidRDefault="00C86874" w:rsidP="00C86874">
      <w:pPr>
        <w:spacing w:after="0" w:line="480" w:lineRule="auto"/>
        <w:rPr>
          <w:rFonts w:ascii="Times New Roman" w:hAnsi="Times New Roman" w:cs="Times New Roman"/>
          <w:b/>
          <w:sz w:val="24"/>
          <w:szCs w:val="24"/>
        </w:rPr>
      </w:pPr>
      <w:r w:rsidRPr="00C86874">
        <w:rPr>
          <w:rFonts w:ascii="Times New Roman" w:hAnsi="Times New Roman" w:cs="Times New Roman"/>
          <w:b/>
          <w:sz w:val="24"/>
          <w:szCs w:val="24"/>
        </w:rPr>
        <w:t>Weaknesses</w:t>
      </w:r>
    </w:p>
    <w:p w:rsidR="00C86874" w:rsidRPr="00C86874" w:rsidRDefault="00C86874" w:rsidP="00C86874">
      <w:pPr>
        <w:spacing w:after="0" w:line="480" w:lineRule="auto"/>
        <w:ind w:firstLine="720"/>
        <w:rPr>
          <w:rFonts w:ascii="Times New Roman" w:hAnsi="Times New Roman" w:cs="Times New Roman"/>
          <w:sz w:val="24"/>
          <w:szCs w:val="24"/>
        </w:rPr>
      </w:pPr>
      <w:r w:rsidRPr="00C86874">
        <w:rPr>
          <w:rFonts w:ascii="Times New Roman" w:hAnsi="Times New Roman" w:cs="Times New Roman"/>
          <w:sz w:val="24"/>
          <w:szCs w:val="24"/>
        </w:rPr>
        <w:t xml:space="preserve">Among the key weaknesses of this policy is that it has not been able to achieve the intended goal of equality and improving access to opportunities as it is set in the policy document. Like Prek, most of the programs under this policy are experiencing limited funding, which reduces its capability to function effectively. This has slowed down the achievement of its goals as well as minimized its impact on society. As Councilman Scott Walker said, the approved funding for children's education under the Prek program is not that much because it only targets a small group of children while many of them still need such assistance (Calder, 2021). While there is hope to find a permanent solution or source of funding for such programs, it is a challenge to the policymakers to take up responsibility and invest in the facilities, resources, and programs that will impact many children, especially economically disadvantaged families. </w:t>
      </w:r>
    </w:p>
    <w:p w:rsidR="00C86874" w:rsidRPr="00C86874" w:rsidRDefault="00C86874" w:rsidP="00C86874">
      <w:pPr>
        <w:spacing w:after="0" w:line="480" w:lineRule="auto"/>
        <w:jc w:val="center"/>
        <w:rPr>
          <w:rFonts w:ascii="Times New Roman" w:hAnsi="Times New Roman" w:cs="Times New Roman"/>
          <w:b/>
          <w:sz w:val="24"/>
          <w:szCs w:val="24"/>
        </w:rPr>
      </w:pPr>
      <w:r w:rsidRPr="00C86874">
        <w:rPr>
          <w:rFonts w:ascii="Times New Roman" w:hAnsi="Times New Roman" w:cs="Times New Roman"/>
          <w:b/>
          <w:sz w:val="24"/>
          <w:szCs w:val="24"/>
        </w:rPr>
        <w:t>Advocacy Recommendation</w:t>
      </w:r>
    </w:p>
    <w:p w:rsidR="009543F0" w:rsidRPr="00C86874" w:rsidRDefault="00C86874" w:rsidP="00C86874">
      <w:pPr>
        <w:spacing w:after="0" w:line="480" w:lineRule="auto"/>
        <w:ind w:firstLine="720"/>
        <w:rPr>
          <w:rFonts w:ascii="Times New Roman" w:hAnsi="Times New Roman" w:cs="Times New Roman"/>
          <w:sz w:val="24"/>
          <w:szCs w:val="24"/>
        </w:rPr>
      </w:pPr>
      <w:r w:rsidRPr="00C86874">
        <w:rPr>
          <w:rFonts w:ascii="Times New Roman" w:hAnsi="Times New Roman" w:cs="Times New Roman"/>
          <w:sz w:val="24"/>
          <w:szCs w:val="24"/>
        </w:rPr>
        <w:t xml:space="preserve">An advocacy recommendation is that there is a need for more financial assistance to help the district schools under the Jefferson Parish Education system fulfills their intent and goals. Both intent and ideology behind the establishment of this policy are good, and if financial aid </w:t>
      </w:r>
      <w:r w:rsidRPr="00C86874">
        <w:rPr>
          <w:rFonts w:ascii="Times New Roman" w:hAnsi="Times New Roman" w:cs="Times New Roman"/>
          <w:sz w:val="24"/>
          <w:szCs w:val="24"/>
        </w:rPr>
        <w:lastRenderedPageBreak/>
        <w:t>could be increased towards funding the activities and programs of these schools, the country could be dealing with some of the challenges that have eaten through society for many years. Policymakers, especially at the state and local levels, need to take up the mantle and create funding opportunities for the government through the education department to realize these goals.  Changing the culture of people can significantly influence their attitudes towards issues such as discrimination, racism, sexism, and many other problems that have been a barrier in the United States.</w:t>
      </w:r>
    </w:p>
    <w:p w:rsidR="00C86874" w:rsidRPr="00C86874" w:rsidRDefault="00C86874" w:rsidP="00C86874">
      <w:pPr>
        <w:spacing w:after="0" w:line="480" w:lineRule="auto"/>
        <w:ind w:firstLine="720"/>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Default="00C86874" w:rsidP="00C86874">
      <w:pPr>
        <w:spacing w:after="0" w:line="480" w:lineRule="auto"/>
        <w:rPr>
          <w:rFonts w:ascii="Times New Roman" w:hAnsi="Times New Roman" w:cs="Times New Roman"/>
          <w:sz w:val="24"/>
          <w:szCs w:val="24"/>
        </w:rPr>
      </w:pPr>
    </w:p>
    <w:p w:rsidR="00C86874" w:rsidRPr="00C86874" w:rsidRDefault="00C86874" w:rsidP="00C86874">
      <w:pPr>
        <w:spacing w:after="0" w:line="480" w:lineRule="auto"/>
        <w:jc w:val="center"/>
        <w:rPr>
          <w:rFonts w:ascii="Times New Roman" w:hAnsi="Times New Roman" w:cs="Times New Roman"/>
          <w:sz w:val="24"/>
          <w:szCs w:val="24"/>
        </w:rPr>
      </w:pPr>
      <w:r w:rsidRPr="00C86874">
        <w:rPr>
          <w:rFonts w:ascii="Times New Roman" w:hAnsi="Times New Roman" w:cs="Times New Roman"/>
          <w:sz w:val="24"/>
          <w:szCs w:val="24"/>
        </w:rPr>
        <w:lastRenderedPageBreak/>
        <w:t>References</w:t>
      </w:r>
    </w:p>
    <w:p w:rsidR="00C86874" w:rsidRPr="00C86874" w:rsidRDefault="00C86874" w:rsidP="00C86874">
      <w:pPr>
        <w:spacing w:after="0" w:line="480" w:lineRule="auto"/>
        <w:ind w:left="720" w:hanging="720"/>
        <w:rPr>
          <w:rFonts w:ascii="Times New Roman" w:hAnsi="Times New Roman" w:cs="Times New Roman"/>
          <w:sz w:val="24"/>
          <w:szCs w:val="24"/>
        </w:rPr>
      </w:pPr>
      <w:r w:rsidRPr="00C86874">
        <w:rPr>
          <w:rFonts w:ascii="Times New Roman" w:hAnsi="Times New Roman" w:cs="Times New Roman"/>
          <w:sz w:val="24"/>
          <w:szCs w:val="24"/>
        </w:rPr>
        <w:t xml:space="preserve">Calder, C. (2021, June 9). “Jefferson Parish Council funds seats for Low-Income children in Prek Programs, but the need remains great.” </w:t>
      </w:r>
      <w:r w:rsidRPr="00C86874">
        <w:rPr>
          <w:rFonts w:ascii="Times New Roman" w:hAnsi="Times New Roman" w:cs="Times New Roman"/>
          <w:i/>
          <w:sz w:val="24"/>
          <w:szCs w:val="24"/>
        </w:rPr>
        <w:t>Nola News</w:t>
      </w:r>
      <w:r w:rsidRPr="00C86874">
        <w:rPr>
          <w:rFonts w:ascii="Times New Roman" w:hAnsi="Times New Roman" w:cs="Times New Roman"/>
          <w:sz w:val="24"/>
          <w:szCs w:val="24"/>
        </w:rPr>
        <w:t>. https://www.nola.com/n</w:t>
      </w:r>
      <w:bookmarkStart w:id="0" w:name="_GoBack"/>
      <w:bookmarkEnd w:id="0"/>
      <w:r w:rsidRPr="00C86874">
        <w:rPr>
          <w:rFonts w:ascii="Times New Roman" w:hAnsi="Times New Roman" w:cs="Times New Roman"/>
          <w:sz w:val="24"/>
          <w:szCs w:val="24"/>
        </w:rPr>
        <w:t>ews/article_fe7c3dda-c94c-11eb-9b90-e3538f134135.html</w:t>
      </w:r>
    </w:p>
    <w:p w:rsidR="00C86874" w:rsidRPr="00C86874" w:rsidRDefault="00C86874" w:rsidP="00C86874">
      <w:pPr>
        <w:spacing w:after="0" w:line="480" w:lineRule="auto"/>
        <w:ind w:left="720" w:hanging="720"/>
        <w:rPr>
          <w:rFonts w:ascii="Times New Roman" w:hAnsi="Times New Roman" w:cs="Times New Roman"/>
          <w:i/>
          <w:sz w:val="24"/>
          <w:szCs w:val="24"/>
        </w:rPr>
      </w:pPr>
      <w:r w:rsidRPr="00C86874">
        <w:rPr>
          <w:rFonts w:ascii="Times New Roman" w:hAnsi="Times New Roman" w:cs="Times New Roman"/>
          <w:sz w:val="24"/>
          <w:szCs w:val="24"/>
        </w:rPr>
        <w:t xml:space="preserve">CCT. (2009, October 1). “Investigating the Impact of CISCO 21S Initiative on the Jefferson Parish Public School System: Summative Report.” </w:t>
      </w:r>
      <w:r w:rsidRPr="00C86874">
        <w:rPr>
          <w:rFonts w:ascii="Times New Roman" w:hAnsi="Times New Roman" w:cs="Times New Roman"/>
          <w:i/>
          <w:sz w:val="24"/>
          <w:szCs w:val="24"/>
        </w:rPr>
        <w:t xml:space="preserve">CCT. </w:t>
      </w:r>
      <w:r w:rsidRPr="00C86874">
        <w:rPr>
          <w:rFonts w:ascii="Times New Roman" w:hAnsi="Times New Roman" w:cs="Times New Roman"/>
          <w:sz w:val="24"/>
          <w:szCs w:val="24"/>
        </w:rPr>
        <w:t>http://cct.edc.org/publications/investigating-impact-cisco-21s-initiative-jefferson-parish-public-school-system</w:t>
      </w:r>
    </w:p>
    <w:p w:rsidR="00C86874" w:rsidRPr="00C86874" w:rsidRDefault="00C86874" w:rsidP="00C86874">
      <w:pPr>
        <w:spacing w:after="0" w:line="480" w:lineRule="auto"/>
        <w:ind w:left="720" w:hanging="720"/>
        <w:rPr>
          <w:rFonts w:ascii="Times New Roman" w:hAnsi="Times New Roman" w:cs="Times New Roman"/>
          <w:sz w:val="24"/>
          <w:szCs w:val="24"/>
        </w:rPr>
      </w:pPr>
      <w:r w:rsidRPr="00C86874">
        <w:rPr>
          <w:rFonts w:ascii="Times New Roman" w:hAnsi="Times New Roman" w:cs="Times New Roman"/>
          <w:sz w:val="24"/>
          <w:szCs w:val="24"/>
        </w:rPr>
        <w:t xml:space="preserve">U.S. Department of Education. (2014). “Application for Grants under the Professional Development for Arts Educators.” </w:t>
      </w:r>
      <w:r w:rsidRPr="00C86874">
        <w:rPr>
          <w:rFonts w:ascii="Times New Roman" w:hAnsi="Times New Roman" w:cs="Times New Roman"/>
          <w:i/>
          <w:sz w:val="24"/>
          <w:szCs w:val="24"/>
        </w:rPr>
        <w:t xml:space="preserve">U.S. Department of Education, Washington, D.C. </w:t>
      </w:r>
      <w:r w:rsidRPr="00C86874">
        <w:rPr>
          <w:rFonts w:ascii="Times New Roman" w:hAnsi="Times New Roman" w:cs="Times New Roman"/>
          <w:sz w:val="24"/>
          <w:szCs w:val="24"/>
        </w:rPr>
        <w:t>https://www2.ed.gov/programs/artsedprofdev/2014/jeffersonapp.pdf</w:t>
      </w:r>
    </w:p>
    <w:p w:rsidR="00C86874" w:rsidRPr="00C86874" w:rsidRDefault="00C86874" w:rsidP="00C86874">
      <w:pPr>
        <w:spacing w:after="0" w:line="480" w:lineRule="auto"/>
        <w:ind w:left="720" w:hanging="720"/>
        <w:rPr>
          <w:rFonts w:ascii="Times New Roman" w:hAnsi="Times New Roman" w:cs="Times New Roman"/>
          <w:sz w:val="24"/>
          <w:szCs w:val="24"/>
        </w:rPr>
      </w:pPr>
    </w:p>
    <w:sectPr w:rsidR="00C86874" w:rsidRPr="00C86874" w:rsidSect="00B1652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1F9" w:rsidRDefault="009721F9" w:rsidP="00C86874">
      <w:pPr>
        <w:spacing w:after="0" w:line="240" w:lineRule="auto"/>
      </w:pPr>
      <w:r>
        <w:separator/>
      </w:r>
    </w:p>
  </w:endnote>
  <w:endnote w:type="continuationSeparator" w:id="1">
    <w:p w:rsidR="009721F9" w:rsidRDefault="009721F9" w:rsidP="00C86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1F9" w:rsidRDefault="009721F9" w:rsidP="00C86874">
      <w:pPr>
        <w:spacing w:after="0" w:line="240" w:lineRule="auto"/>
      </w:pPr>
      <w:r>
        <w:separator/>
      </w:r>
    </w:p>
  </w:footnote>
  <w:footnote w:type="continuationSeparator" w:id="1">
    <w:p w:rsidR="009721F9" w:rsidRDefault="009721F9" w:rsidP="00C868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74" w:rsidRPr="00C86874" w:rsidRDefault="00B16526" w:rsidP="00C86874">
    <w:pPr>
      <w:pStyle w:val="Header"/>
      <w:jc w:val="right"/>
      <w:rPr>
        <w:rFonts w:ascii="Times New Roman" w:hAnsi="Times New Roman" w:cs="Times New Roman"/>
        <w:sz w:val="24"/>
        <w:szCs w:val="24"/>
      </w:rPr>
    </w:pPr>
    <w:r w:rsidRPr="00C86874">
      <w:rPr>
        <w:rFonts w:ascii="Times New Roman" w:hAnsi="Times New Roman" w:cs="Times New Roman"/>
        <w:sz w:val="24"/>
        <w:szCs w:val="24"/>
      </w:rPr>
      <w:fldChar w:fldCharType="begin"/>
    </w:r>
    <w:r w:rsidR="00C86874" w:rsidRPr="00C86874">
      <w:rPr>
        <w:rFonts w:ascii="Times New Roman" w:hAnsi="Times New Roman" w:cs="Times New Roman"/>
        <w:sz w:val="24"/>
        <w:szCs w:val="24"/>
      </w:rPr>
      <w:instrText xml:space="preserve"> PAGE   \* MERGEFORMAT </w:instrText>
    </w:r>
    <w:r w:rsidRPr="00C86874">
      <w:rPr>
        <w:rFonts w:ascii="Times New Roman" w:hAnsi="Times New Roman" w:cs="Times New Roman"/>
        <w:sz w:val="24"/>
        <w:szCs w:val="24"/>
      </w:rPr>
      <w:fldChar w:fldCharType="separate"/>
    </w:r>
    <w:r w:rsidR="00873EEF">
      <w:rPr>
        <w:rFonts w:ascii="Times New Roman" w:hAnsi="Times New Roman" w:cs="Times New Roman"/>
        <w:noProof/>
        <w:sz w:val="24"/>
        <w:szCs w:val="24"/>
      </w:rPr>
      <w:t>6</w:t>
    </w:r>
    <w:r w:rsidRPr="00C8687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hdrShapeDefaults>
    <o:shapedefaults v:ext="edit" spidmax="5122"/>
  </w:hdrShapeDefaults>
  <w:footnotePr>
    <w:footnote w:id="0"/>
    <w:footnote w:id="1"/>
  </w:footnotePr>
  <w:endnotePr>
    <w:endnote w:id="0"/>
    <w:endnote w:id="1"/>
  </w:endnotePr>
  <w:compat/>
  <w:rsids>
    <w:rsidRoot w:val="00223D78"/>
    <w:rsid w:val="00223D78"/>
    <w:rsid w:val="004207C2"/>
    <w:rsid w:val="004746B8"/>
    <w:rsid w:val="00774427"/>
    <w:rsid w:val="007A3B2C"/>
    <w:rsid w:val="00873EEF"/>
    <w:rsid w:val="009543F0"/>
    <w:rsid w:val="009721F9"/>
    <w:rsid w:val="00A50463"/>
    <w:rsid w:val="00AB6BAA"/>
    <w:rsid w:val="00B16526"/>
    <w:rsid w:val="00C86874"/>
    <w:rsid w:val="00E247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5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874"/>
    <w:rPr>
      <w:color w:val="0000FF" w:themeColor="hyperlink"/>
      <w:u w:val="single"/>
    </w:rPr>
  </w:style>
  <w:style w:type="paragraph" w:styleId="Header">
    <w:name w:val="header"/>
    <w:basedOn w:val="Normal"/>
    <w:link w:val="HeaderChar"/>
    <w:uiPriority w:val="99"/>
    <w:unhideWhenUsed/>
    <w:rsid w:val="00C8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874"/>
  </w:style>
  <w:style w:type="paragraph" w:styleId="Footer">
    <w:name w:val="footer"/>
    <w:basedOn w:val="Normal"/>
    <w:link w:val="FooterChar"/>
    <w:uiPriority w:val="99"/>
    <w:unhideWhenUsed/>
    <w:rsid w:val="00C8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874"/>
    <w:rPr>
      <w:color w:val="0000FF" w:themeColor="hyperlink"/>
      <w:u w:val="single"/>
    </w:rPr>
  </w:style>
  <w:style w:type="paragraph" w:styleId="Header">
    <w:name w:val="header"/>
    <w:basedOn w:val="Normal"/>
    <w:link w:val="HeaderChar"/>
    <w:uiPriority w:val="99"/>
    <w:unhideWhenUsed/>
    <w:rsid w:val="00C8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874"/>
  </w:style>
  <w:style w:type="paragraph" w:styleId="Footer">
    <w:name w:val="footer"/>
    <w:basedOn w:val="Normal"/>
    <w:link w:val="FooterChar"/>
    <w:uiPriority w:val="99"/>
    <w:unhideWhenUsed/>
    <w:rsid w:val="00C8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87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2021-06-23T12:22:00Z</dcterms:created>
  <dcterms:modified xsi:type="dcterms:W3CDTF">2021-06-23T12:22:00Z</dcterms:modified>
</cp:coreProperties>
</file>